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4D" w:rsidRPr="00BD5C2C" w:rsidRDefault="00AA674D" w:rsidP="00AA674D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D5C2C">
        <w:rPr>
          <w:b/>
          <w:color w:val="000000"/>
        </w:rPr>
        <w:t>АВТОНОМНАЯ НЕКОММЕРЧЕСКАЯ ОРГАНИЗАЦИЯ</w:t>
      </w:r>
    </w:p>
    <w:p w:rsidR="00AA674D" w:rsidRPr="00BD5C2C" w:rsidRDefault="00AA674D" w:rsidP="00AA674D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D5C2C">
        <w:rPr>
          <w:b/>
          <w:color w:val="000000"/>
        </w:rPr>
        <w:t>ДОПОЛНИТЕЛЬНОГО ПРОФЕССИОНАЛЬНОГО ОБРАЗОВАНИЯ</w:t>
      </w:r>
    </w:p>
    <w:p w:rsidR="00721830" w:rsidRPr="00BD5C2C" w:rsidRDefault="00AA674D" w:rsidP="00AA674D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BD5C2C">
        <w:rPr>
          <w:b/>
          <w:color w:val="000000"/>
        </w:rPr>
        <w:t>«ЦЕНТРАЛЬНЫЙ МНОГОПРОФИЛЬНЫЙ ИНСТИТУТ»</w:t>
      </w:r>
    </w:p>
    <w:p w:rsidR="00721830" w:rsidRPr="00BD5C2C" w:rsidRDefault="00721830" w:rsidP="005925CF">
      <w:pPr>
        <w:pStyle w:val="Style4"/>
        <w:widowControl/>
        <w:spacing w:line="240" w:lineRule="exact"/>
        <w:ind w:left="5035" w:right="998"/>
      </w:pPr>
    </w:p>
    <w:p w:rsidR="00AA674D" w:rsidRPr="00BD5C2C" w:rsidRDefault="00AA674D" w:rsidP="00AA674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C2C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AA674D" w:rsidRPr="00BD5C2C" w:rsidRDefault="00AA674D" w:rsidP="00AA674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C2C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AA674D" w:rsidRPr="00BD5C2C" w:rsidRDefault="00AA674D" w:rsidP="00AA674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C2C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BD5C2C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AA674D" w:rsidRPr="00BD5C2C" w:rsidRDefault="00AA674D" w:rsidP="00AA674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BD5C2C" w:rsidRDefault="00AA674D" w:rsidP="00AA674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C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BD5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C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BD5C2C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AA674D" w:rsidRPr="00BD5C2C" w:rsidRDefault="00AA674D" w:rsidP="00AA674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74D" w:rsidRPr="00BD5C2C" w:rsidRDefault="00AA674D" w:rsidP="00AA674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BD5C2C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5C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BD5C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D5C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BD5C2C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BD5C2C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5C2C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BD5C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BD5C2C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5C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E45B91" w:rsidRPr="00BD5C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Государственное муниципальное управление</w:t>
      </w:r>
      <w:r w:rsidRPr="00BD5C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BD5C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BD5C2C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BD5C2C" w:rsidRDefault="00721830" w:rsidP="004D5962">
      <w:pPr>
        <w:pStyle w:val="Style8"/>
        <w:widowControl/>
        <w:spacing w:line="240" w:lineRule="exact"/>
        <w:rPr>
          <w:b/>
        </w:rPr>
      </w:pPr>
      <w:r w:rsidRPr="00BD5C2C">
        <w:rPr>
          <w:b/>
        </w:rPr>
        <w:t xml:space="preserve">Цель –  </w:t>
      </w:r>
      <w:r w:rsidR="00786A6A" w:rsidRPr="00BD5C2C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BD5C2C" w:rsidRDefault="00721830" w:rsidP="00326F62">
      <w:pPr>
        <w:pStyle w:val="Style8"/>
        <w:spacing w:line="240" w:lineRule="exact"/>
      </w:pPr>
      <w:r w:rsidRPr="00BD5C2C">
        <w:rPr>
          <w:b/>
        </w:rPr>
        <w:t>Категория слушателей</w:t>
      </w:r>
      <w:r w:rsidRPr="00BD5C2C">
        <w:t xml:space="preserve"> –</w:t>
      </w:r>
      <w:r w:rsidR="00ED76EC" w:rsidRPr="00BD5C2C">
        <w:t xml:space="preserve"> </w:t>
      </w:r>
      <w:r w:rsidR="00BD5C2C" w:rsidRPr="00BD5C2C">
        <w:t>государственные и гражданские служащие.</w:t>
      </w:r>
    </w:p>
    <w:p w:rsidR="00721830" w:rsidRPr="00BD5C2C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BD5C2C">
        <w:rPr>
          <w:rStyle w:val="FontStyle25"/>
          <w:sz w:val="24"/>
          <w:szCs w:val="24"/>
        </w:rPr>
        <w:t xml:space="preserve">Срок обучения: </w:t>
      </w:r>
      <w:r w:rsidR="00E45B91" w:rsidRPr="00BD5C2C">
        <w:t>506</w:t>
      </w:r>
      <w:r w:rsidR="00AA1850" w:rsidRPr="00BD5C2C">
        <w:t xml:space="preserve"> </w:t>
      </w:r>
      <w:r w:rsidR="00E45B91" w:rsidRPr="00BD5C2C">
        <w:t>часов</w:t>
      </w:r>
      <w:r w:rsidR="00786A6A" w:rsidRPr="00BD5C2C">
        <w:t>.</w:t>
      </w:r>
    </w:p>
    <w:p w:rsidR="00721830" w:rsidRPr="00BD5C2C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BD5C2C">
        <w:rPr>
          <w:b/>
        </w:rPr>
        <w:t>Форма обучения</w:t>
      </w:r>
      <w:r w:rsidRPr="00BD5C2C">
        <w:t xml:space="preserve">: </w:t>
      </w:r>
      <w:r w:rsidR="00E45B91" w:rsidRPr="00BD5C2C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45B91" w:rsidRPr="00BD5C2C">
        <w:rPr>
          <w:bCs/>
        </w:rPr>
        <w:t>очно</w:t>
      </w:r>
      <w:proofErr w:type="spellEnd"/>
      <w:r w:rsidR="00E45B91" w:rsidRPr="00BD5C2C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Pr="00BD5C2C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992"/>
        <w:gridCol w:w="1134"/>
        <w:gridCol w:w="1417"/>
        <w:gridCol w:w="1701"/>
      </w:tblGrid>
      <w:tr w:rsidR="00721830" w:rsidRPr="00BD5C2C" w:rsidTr="00E45B91">
        <w:trPr>
          <w:trHeight w:val="315"/>
        </w:trPr>
        <w:tc>
          <w:tcPr>
            <w:tcW w:w="573" w:type="dxa"/>
            <w:vMerge w:val="restart"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BD5C2C" w:rsidTr="00E45B91">
        <w:trPr>
          <w:trHeight w:val="255"/>
        </w:trPr>
        <w:tc>
          <w:tcPr>
            <w:tcW w:w="573" w:type="dxa"/>
            <w:vMerge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BD5C2C" w:rsidTr="00E45B91">
        <w:tc>
          <w:tcPr>
            <w:tcW w:w="573" w:type="dxa"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BD5C2C" w:rsidRDefault="00154768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 государственного управления</w:t>
            </w:r>
          </w:p>
        </w:tc>
        <w:tc>
          <w:tcPr>
            <w:tcW w:w="992" w:type="dxa"/>
          </w:tcPr>
          <w:p w:rsidR="00721830" w:rsidRPr="00BD5C2C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721830" w:rsidRPr="00BD5C2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721830" w:rsidRPr="00BD5C2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721830" w:rsidRPr="00BD5C2C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BD5C2C" w:rsidTr="00E45B91">
        <w:tc>
          <w:tcPr>
            <w:tcW w:w="573" w:type="dxa"/>
          </w:tcPr>
          <w:p w:rsidR="00E73192" w:rsidRPr="00BD5C2C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BD5C2C" w:rsidRDefault="00154768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5C2C">
              <w:rPr>
                <w:rFonts w:ascii="Times New Roman" w:hAnsi="Times New Roman"/>
                <w:sz w:val="24"/>
                <w:szCs w:val="24"/>
              </w:rPr>
              <w:t xml:space="preserve">Правовые основы государственной и муниципальной службы </w:t>
            </w:r>
          </w:p>
        </w:tc>
        <w:tc>
          <w:tcPr>
            <w:tcW w:w="992" w:type="dxa"/>
          </w:tcPr>
          <w:p w:rsidR="00E73192" w:rsidRPr="00BD5C2C" w:rsidRDefault="0015476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</w:tcPr>
          <w:p w:rsidR="00E73192" w:rsidRPr="00BD5C2C" w:rsidRDefault="00E45B9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</w:tcPr>
          <w:p w:rsidR="00E73192" w:rsidRPr="00BD5C2C" w:rsidRDefault="00E45B9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E73192" w:rsidRPr="00BD5C2C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BD5C2C" w:rsidTr="00E45B91">
        <w:trPr>
          <w:trHeight w:val="435"/>
        </w:trPr>
        <w:tc>
          <w:tcPr>
            <w:tcW w:w="573" w:type="dxa"/>
          </w:tcPr>
          <w:p w:rsidR="00E73192" w:rsidRPr="00BD5C2C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BD5C2C" w:rsidRDefault="00154768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5C2C">
              <w:rPr>
                <w:rFonts w:ascii="Times New Roman" w:hAnsi="Times New Roman"/>
                <w:sz w:val="24"/>
                <w:szCs w:val="24"/>
              </w:rPr>
              <w:t>Государственная кадровая политика и механизм ее реализации</w:t>
            </w:r>
          </w:p>
        </w:tc>
        <w:tc>
          <w:tcPr>
            <w:tcW w:w="992" w:type="dxa"/>
          </w:tcPr>
          <w:p w:rsidR="00E73192" w:rsidRPr="00BD5C2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BD5C2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E73192" w:rsidRPr="00BD5C2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E73192" w:rsidRPr="00BD5C2C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BD5C2C" w:rsidTr="00E45B91">
        <w:trPr>
          <w:trHeight w:val="447"/>
        </w:trPr>
        <w:tc>
          <w:tcPr>
            <w:tcW w:w="573" w:type="dxa"/>
          </w:tcPr>
          <w:p w:rsidR="00E73192" w:rsidRPr="00BD5C2C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BD5C2C" w:rsidRDefault="0015476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5C2C">
              <w:rPr>
                <w:rFonts w:ascii="Times New Roman" w:hAnsi="Times New Roman"/>
                <w:sz w:val="24"/>
                <w:szCs w:val="24"/>
              </w:rPr>
              <w:t>Экономическая и социальная политика государства и механизм ее реализации</w:t>
            </w:r>
          </w:p>
        </w:tc>
        <w:tc>
          <w:tcPr>
            <w:tcW w:w="992" w:type="dxa"/>
          </w:tcPr>
          <w:p w:rsidR="00E73192" w:rsidRPr="00BD5C2C" w:rsidRDefault="00154768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E73192" w:rsidRPr="00BD5C2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E73192" w:rsidRPr="00BD5C2C" w:rsidRDefault="00E45B9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E73192" w:rsidRPr="00BD5C2C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BD5C2C" w:rsidTr="00E45B91">
        <w:trPr>
          <w:trHeight w:val="349"/>
        </w:trPr>
        <w:tc>
          <w:tcPr>
            <w:tcW w:w="573" w:type="dxa"/>
          </w:tcPr>
          <w:p w:rsidR="00E73192" w:rsidRPr="00BD5C2C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BD5C2C" w:rsidRDefault="0015476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5C2C">
              <w:rPr>
                <w:rFonts w:ascii="Times New Roman" w:hAnsi="Times New Roman"/>
                <w:sz w:val="24"/>
                <w:szCs w:val="24"/>
              </w:rPr>
              <w:t>Эффективное лидерство</w:t>
            </w:r>
          </w:p>
        </w:tc>
        <w:tc>
          <w:tcPr>
            <w:tcW w:w="992" w:type="dxa"/>
          </w:tcPr>
          <w:p w:rsidR="00E73192" w:rsidRPr="00BD5C2C" w:rsidRDefault="0015476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</w:tcPr>
          <w:p w:rsidR="00E73192" w:rsidRPr="00BD5C2C" w:rsidRDefault="00E45B9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E73192" w:rsidRPr="00BD5C2C" w:rsidRDefault="00E45B9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</w:tcPr>
          <w:p w:rsidR="00E73192" w:rsidRPr="00BD5C2C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BD5C2C" w:rsidTr="00E45B91">
        <w:trPr>
          <w:trHeight w:val="423"/>
        </w:trPr>
        <w:tc>
          <w:tcPr>
            <w:tcW w:w="573" w:type="dxa"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BD5C2C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BD5C2C" w:rsidRDefault="00E45B9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21830" w:rsidRPr="00BD5C2C" w:rsidRDefault="00E45B91" w:rsidP="00E45B91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BD5C2C" w:rsidTr="00E45B91">
        <w:trPr>
          <w:trHeight w:val="417"/>
        </w:trPr>
        <w:tc>
          <w:tcPr>
            <w:tcW w:w="573" w:type="dxa"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BD5C2C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BD5C2C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="001E0556"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BD5C2C" w:rsidRDefault="000664C5" w:rsidP="00E45B9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45B91"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721830" w:rsidRPr="00BD5C2C" w:rsidRDefault="000664C5" w:rsidP="00E45B9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45B91" w:rsidRPr="00BD5C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</w:tcPr>
          <w:p w:rsidR="00721830" w:rsidRPr="00BD5C2C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BD5C2C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BD5C2C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21830" w:rsidRPr="00BD5C2C" w:rsidRDefault="00721830">
      <w:pPr>
        <w:rPr>
          <w:rFonts w:ascii="Times New Roman" w:hAnsi="Times New Roman"/>
          <w:sz w:val="24"/>
          <w:szCs w:val="24"/>
        </w:rPr>
      </w:pPr>
    </w:p>
    <w:sectPr w:rsidR="00721830" w:rsidRPr="00BD5C2C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09653A"/>
    <w:rsid w:val="000C06C4"/>
    <w:rsid w:val="0012526A"/>
    <w:rsid w:val="00137B1A"/>
    <w:rsid w:val="00146BBF"/>
    <w:rsid w:val="00154768"/>
    <w:rsid w:val="00163F37"/>
    <w:rsid w:val="00184CD4"/>
    <w:rsid w:val="001C4A8F"/>
    <w:rsid w:val="001E0556"/>
    <w:rsid w:val="00203D82"/>
    <w:rsid w:val="00210926"/>
    <w:rsid w:val="002A4385"/>
    <w:rsid w:val="003076E5"/>
    <w:rsid w:val="00326F62"/>
    <w:rsid w:val="003F7C95"/>
    <w:rsid w:val="0047679A"/>
    <w:rsid w:val="004804B4"/>
    <w:rsid w:val="004D5962"/>
    <w:rsid w:val="005925CF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7E3FE3"/>
    <w:rsid w:val="008107B6"/>
    <w:rsid w:val="00813720"/>
    <w:rsid w:val="00822DC3"/>
    <w:rsid w:val="008F37CE"/>
    <w:rsid w:val="00903F1B"/>
    <w:rsid w:val="00912FEA"/>
    <w:rsid w:val="00962EC5"/>
    <w:rsid w:val="009713C4"/>
    <w:rsid w:val="00A05133"/>
    <w:rsid w:val="00A667D5"/>
    <w:rsid w:val="00A70C19"/>
    <w:rsid w:val="00A97973"/>
    <w:rsid w:val="00AA1850"/>
    <w:rsid w:val="00AA674D"/>
    <w:rsid w:val="00AF3E04"/>
    <w:rsid w:val="00B67286"/>
    <w:rsid w:val="00BA1F2F"/>
    <w:rsid w:val="00BD5C2C"/>
    <w:rsid w:val="00CA16B7"/>
    <w:rsid w:val="00CA7D71"/>
    <w:rsid w:val="00D50F9D"/>
    <w:rsid w:val="00D766BD"/>
    <w:rsid w:val="00E1637D"/>
    <w:rsid w:val="00E45B91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34</cp:revision>
  <dcterms:created xsi:type="dcterms:W3CDTF">2016-06-09T07:22:00Z</dcterms:created>
  <dcterms:modified xsi:type="dcterms:W3CDTF">2018-04-02T09:55:00Z</dcterms:modified>
</cp:coreProperties>
</file>